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B8" w:rsidRPr="004110B8" w:rsidRDefault="004110B8" w:rsidP="004110B8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110B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Zoznam dokladov k žiadosti o pomoc v hmotnej núdzi 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Žiadateľ je povinný preukázať </w:t>
      </w:r>
      <w:r w:rsidRPr="004110B8">
        <w:rPr>
          <w:rFonts w:ascii="Calibri" w:eastAsia="Calibri" w:hAnsi="Calibri" w:cs="Times New Roman"/>
          <w:b/>
        </w:rPr>
        <w:t>majetok</w:t>
      </w:r>
      <w:r w:rsidRPr="004110B8">
        <w:rPr>
          <w:rFonts w:ascii="Calibri" w:eastAsia="Calibri" w:hAnsi="Calibri" w:cs="Times New Roman"/>
        </w:rPr>
        <w:t xml:space="preserve"> všetkých členov domácnosti, ktorými sú veci, práva alebo iné majetkové hodnoty dokladmi ako sú:</w:t>
      </w:r>
    </w:p>
    <w:p w:rsidR="004110B8" w:rsidRPr="004110B8" w:rsidRDefault="004110B8" w:rsidP="004110B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list vlastníctva, </w:t>
      </w:r>
    </w:p>
    <w:p w:rsidR="004110B8" w:rsidRPr="004110B8" w:rsidRDefault="004110B8" w:rsidP="004110B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odborné stanovisko znalca o hodnote motorového vozidla,</w:t>
      </w:r>
    </w:p>
    <w:p w:rsidR="004110B8" w:rsidRPr="004110B8" w:rsidRDefault="004110B8" w:rsidP="004110B8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rozhodnutie o odkázanosti člena domácnosti na motorové vozidlo z dôvodu ťažkého zdravotného postihnutia.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Žiadateľ je povinný preukázať </w:t>
      </w:r>
      <w:r w:rsidRPr="004110B8">
        <w:rPr>
          <w:rFonts w:ascii="Calibri" w:eastAsia="Calibri" w:hAnsi="Calibri" w:cs="Times New Roman"/>
          <w:b/>
        </w:rPr>
        <w:t>nároky</w:t>
      </w:r>
      <w:r w:rsidRPr="004110B8">
        <w:rPr>
          <w:rFonts w:ascii="Calibri" w:eastAsia="Calibri" w:hAnsi="Calibri" w:cs="Times New Roman"/>
        </w:rPr>
        <w:t xml:space="preserve"> ako sú: </w:t>
      </w:r>
    </w:p>
    <w:p w:rsidR="004110B8" w:rsidRPr="004110B8" w:rsidRDefault="004110B8" w:rsidP="004110B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nárok na výživné (návrhom o určení manželského výživného a výživného na deti podaným na súde, rozhodnutím súdu), </w:t>
      </w:r>
    </w:p>
    <w:p w:rsidR="004110B8" w:rsidRPr="004110B8" w:rsidRDefault="004110B8" w:rsidP="004110B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nárok na náhradné výživné (návrhom o vykonanie exekúcie podaným na exekútorskom úrade, rozhodnutím o výživnom), </w:t>
      </w:r>
    </w:p>
    <w:p w:rsidR="004110B8" w:rsidRPr="004110B8" w:rsidRDefault="004110B8" w:rsidP="004110B8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nároky z pracovnoprávneho vzťahu alebo obdobného pracovného vzťahu (súdne konanie vo veci nevyplatenia mzdy).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  <w:b/>
        </w:rPr>
        <w:t>Ďalšie doklady</w:t>
      </w:r>
      <w:r w:rsidRPr="004110B8">
        <w:rPr>
          <w:rFonts w:ascii="Calibri" w:eastAsia="Calibri" w:hAnsi="Calibri" w:cs="Times New Roman"/>
        </w:rPr>
        <w:t xml:space="preserve"> členov domácnosti, ktoré žiadateľ dokladá pri podaní žiadosti: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rodné listy detí,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potvrdenie o štúdiu – externom, dennom, doklad o plnení povinnej školskej dochádzky na priloženom tlačive,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rozsudok súdu o rozvode, ak nie je súčasťou rozsudku o určení výživného,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rozhodnutie Sociálnej poisťovne o dovŕšení veku na starobný dôchodok,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rozhodnutím Sociálnej poisťovne preukazuje invalidný dôchodca pokles schopnosti vykonávať zárobkovú činnosť,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začiatku a trvaní pracovnej neschopnosti,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účasť na resocializačných programoch v resocializačnom stredisku pobytovou formou,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starostlivosti o ťažko zdravotne postihnutú osobu,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preukazuje, že je osamelý rodič, vyjadrením obce,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predaji, kúpe, prenájme rodinného domu, bytu; poľnohospodárskej pôdy, lesnej pôdy, ktorú členovia domácnosti nevyužívajú pre svoju potrebu,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exekúcii na hnuteľnú vec,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vyradení z evidencie uchádzačov o zamestnanie z uvedením dôvodu vyradenia,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výkone väzby, trestu odňatia slobody,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pracovnú zmluvu, dohodu o vykonaní práce, dohodu o pracovnej činnosti, dohoda o menších obecných službách, dohoda o dobrovoľníckej činnosti, dohoda na vykonávanie prác na predchádzanie, počas a následkoch mimoriadnej situácie,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pobyte v cudzine,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uložení výchovných opatrení dieťaťu alebo rodičovi,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neplnení povinnej školskej dochádzky,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zaradení do evidencie uchádzačov o zamestnanie,</w:t>
      </w:r>
    </w:p>
    <w:p w:rsidR="004110B8" w:rsidRPr="004110B8" w:rsidRDefault="004110B8" w:rsidP="004110B8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sociálnej poisťovne o nároku na dávku v nezamestnanosti, právoplatným rozhodnutím, alebo potvrdením o nároku.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</w:rPr>
      </w:pPr>
    </w:p>
    <w:p w:rsidR="004110B8" w:rsidRPr="004110B8" w:rsidRDefault="004110B8" w:rsidP="004110B8">
      <w:pPr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K posúdeniu nároku na </w:t>
      </w:r>
      <w:r w:rsidRPr="004110B8">
        <w:rPr>
          <w:rFonts w:ascii="Calibri" w:eastAsia="Calibri" w:hAnsi="Calibri" w:cs="Times New Roman"/>
          <w:b/>
        </w:rPr>
        <w:t>príspevok na bývanie</w:t>
      </w:r>
      <w:r w:rsidRPr="004110B8">
        <w:rPr>
          <w:rFonts w:ascii="Calibri" w:eastAsia="Calibri" w:hAnsi="Calibri" w:cs="Times New Roman"/>
        </w:rPr>
        <w:t xml:space="preserve"> žiadateľ preukazuje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  <w:u w:val="single"/>
        </w:rPr>
      </w:pPr>
      <w:r w:rsidRPr="004110B8">
        <w:rPr>
          <w:rFonts w:ascii="Calibri" w:eastAsia="Calibri" w:hAnsi="Calibri" w:cs="Times New Roman"/>
          <w:u w:val="single"/>
        </w:rPr>
        <w:t>Vlastník bytu alebo rodinného domu predloží:</w:t>
      </w:r>
    </w:p>
    <w:p w:rsidR="004110B8" w:rsidRPr="004110B8" w:rsidRDefault="004110B8" w:rsidP="004110B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lastRenderedPageBreak/>
        <w:t xml:space="preserve">list vlastníctva nie starší ako tri mesiace, </w:t>
      </w:r>
    </w:p>
    <w:p w:rsidR="004110B8" w:rsidRPr="004110B8" w:rsidRDefault="004110B8" w:rsidP="004110B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potvrdenie o zaplatení dane z nehnuteľnosti a poplatku za odvoz tuhého komunálneho odpadu (TKO) časť B,C príslušného tlačiva,</w:t>
      </w:r>
    </w:p>
    <w:p w:rsidR="004110B8" w:rsidRPr="004110B8" w:rsidRDefault="004110B8" w:rsidP="004110B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v prípade nedoplatkov na dani a TKO doloží dohodu o splátkach a potvrdenie o riadnom plnení splátkového kalendára,</w:t>
      </w:r>
    </w:p>
    <w:p w:rsidR="004110B8" w:rsidRPr="004110B8" w:rsidRDefault="004110B8" w:rsidP="004110B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povinnosti úhrady dane a TKO v zmysle všeobecne záväzného nariadenia obce/mesta</w:t>
      </w:r>
    </w:p>
    <w:p w:rsidR="004110B8" w:rsidRPr="004110B8" w:rsidRDefault="004110B8" w:rsidP="004110B8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potvrdenie o úhrade nájomného a nákladov za služby spojené s bývaním časť A, C príslušného tlačiva, v prípade nedoplatkov doloží dohodu o splátkach a potvrdenie o riadnom plnení splátkového kalendára.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  <w:u w:val="single"/>
        </w:rPr>
      </w:pPr>
      <w:r w:rsidRPr="004110B8">
        <w:rPr>
          <w:rFonts w:ascii="Calibri" w:eastAsia="Calibri" w:hAnsi="Calibri" w:cs="Times New Roman"/>
          <w:u w:val="single"/>
        </w:rPr>
        <w:t>Nájomca bytu, rodinného domu, obytnej miestnosti predloží:</w:t>
      </w:r>
    </w:p>
    <w:p w:rsidR="004110B8" w:rsidRPr="004110B8" w:rsidRDefault="004110B8" w:rsidP="004110B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potvrdenie o úhrade nájomného a nákladov za služby spojené s bývaním časť A, C príslušného tlačiva, v prípade nedoplatkov doloží dohodu o splátkach a potvrdenie o riadnom plnení splátkového kalendára,</w:t>
      </w:r>
    </w:p>
    <w:p w:rsidR="004110B8" w:rsidRPr="004110B8" w:rsidRDefault="004110B8" w:rsidP="004110B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doklad o trvaní nájomného pomeru (nová nájomná zmluva alebo dodatok k nájomnej zmluve alebo vyhlásenie prenajímateľa v časti A príslušného tlačiva),</w:t>
      </w:r>
    </w:p>
    <w:p w:rsidR="004110B8" w:rsidRPr="004110B8" w:rsidRDefault="004110B8" w:rsidP="004110B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potvrdenie o úhradách za sociálnu službu v zariadení sociálnych služieb časť A,C príslušného tlačiva,</w:t>
      </w:r>
    </w:p>
    <w:p w:rsidR="004110B8" w:rsidRPr="004110B8" w:rsidRDefault="004110B8" w:rsidP="004110B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potvrdenie o úhrade za starostlivosť v zariadení sociálnoprávnej ochrany detí a sociálnej kurately.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  <w:u w:val="single"/>
        </w:rPr>
        <w:t>Žiadateľ, ktorý má právo doživotného bývania</w:t>
      </w:r>
      <w:r w:rsidRPr="004110B8">
        <w:rPr>
          <w:rFonts w:ascii="Calibri" w:eastAsia="Calibri" w:hAnsi="Calibri" w:cs="Times New Roman"/>
        </w:rPr>
        <w:t xml:space="preserve"> v byte, rodinnom dome preukáže právo doživotného bývania listom vlastníctva, nie starším ako tri mesiace. </w:t>
      </w:r>
    </w:p>
    <w:p w:rsidR="004110B8" w:rsidRPr="004110B8" w:rsidRDefault="004110B8" w:rsidP="004110B8">
      <w:pPr>
        <w:jc w:val="both"/>
        <w:rPr>
          <w:rFonts w:ascii="Calibri" w:eastAsia="Calibri" w:hAnsi="Calibri" w:cs="Times New Roman"/>
          <w:u w:val="single"/>
        </w:rPr>
      </w:pPr>
      <w:r w:rsidRPr="004110B8">
        <w:rPr>
          <w:rFonts w:ascii="Calibri" w:eastAsia="Calibri" w:hAnsi="Calibri" w:cs="Times New Roman"/>
          <w:u w:val="single"/>
        </w:rPr>
        <w:t xml:space="preserve">Ak v jednom rodinnom dome, byte je viac domácnosti žiadateľ: </w:t>
      </w:r>
    </w:p>
    <w:p w:rsidR="004110B8" w:rsidRPr="004110B8" w:rsidRDefault="004110B8" w:rsidP="004110B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doloží súhlas od každého plnoletého člena ďalšej domácnosti (žiadateľ-príjemca), že súhlasí s poskytovaním príspevku na bývanie na jeho meno,</w:t>
      </w:r>
    </w:p>
    <w:p w:rsidR="004110B8" w:rsidRPr="004110B8" w:rsidRDefault="004110B8" w:rsidP="004110B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>doloží potvrdenie obecného/mestského úradu o počte domácnosti, ktoré užívajú byt/ rodinný dom,</w:t>
      </w:r>
    </w:p>
    <w:p w:rsidR="004110B8" w:rsidRPr="004110B8" w:rsidRDefault="004110B8" w:rsidP="004110B8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4110B8">
        <w:rPr>
          <w:rFonts w:ascii="Calibri" w:eastAsia="Calibri" w:hAnsi="Calibri" w:cs="Times New Roman"/>
        </w:rPr>
        <w:t xml:space="preserve">a potvrdenie, ktorá domácnosť uhrádza náklady (uviesť aspoň jedného plnoletého člena domácnosti). </w:t>
      </w:r>
    </w:p>
    <w:p w:rsidR="00CD147F" w:rsidRDefault="00CD147F">
      <w:bookmarkStart w:id="0" w:name="_GoBack"/>
      <w:bookmarkEnd w:id="0"/>
    </w:p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2C1"/>
    <w:multiLevelType w:val="hybridMultilevel"/>
    <w:tmpl w:val="C33C5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D3F"/>
    <w:multiLevelType w:val="hybridMultilevel"/>
    <w:tmpl w:val="B3BEF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F18"/>
    <w:multiLevelType w:val="hybridMultilevel"/>
    <w:tmpl w:val="51186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0160"/>
    <w:multiLevelType w:val="hybridMultilevel"/>
    <w:tmpl w:val="BE3473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A466BF"/>
    <w:multiLevelType w:val="hybridMultilevel"/>
    <w:tmpl w:val="D8E2E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45C"/>
    <w:multiLevelType w:val="hybridMultilevel"/>
    <w:tmpl w:val="9C6C8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B8"/>
    <w:rsid w:val="004110B8"/>
    <w:rsid w:val="008631B8"/>
    <w:rsid w:val="009B5933"/>
    <w:rsid w:val="00AA453F"/>
    <w:rsid w:val="00AC7377"/>
    <w:rsid w:val="00B459EE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8726-6A7B-4F00-85F9-6D1502D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1</cp:revision>
  <dcterms:created xsi:type="dcterms:W3CDTF">2016-12-09T11:43:00Z</dcterms:created>
  <dcterms:modified xsi:type="dcterms:W3CDTF">2016-12-09T11:44:00Z</dcterms:modified>
</cp:coreProperties>
</file>